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8794" w14:textId="77777777" w:rsidR="004F6184" w:rsidRPr="00B56D86" w:rsidRDefault="004F6184" w:rsidP="004F6184">
      <w:pPr>
        <w:rPr>
          <w:rFonts w:ascii="Roobert Light" w:eastAsiaTheme="majorEastAsia" w:hAnsi="Roobert Light" w:cstheme="majorBidi"/>
          <w:b/>
          <w:bCs/>
          <w:color w:val="2F5496" w:themeColor="accent1" w:themeShade="BF"/>
          <w:sz w:val="32"/>
          <w:szCs w:val="32"/>
          <w:lang w:val="it-IT"/>
        </w:rPr>
      </w:pPr>
      <w:r w:rsidRPr="00B56D86">
        <w:rPr>
          <w:rFonts w:ascii="Roobert Light" w:eastAsiaTheme="majorEastAsia" w:hAnsi="Roobert Light" w:cstheme="majorBidi"/>
          <w:b/>
          <w:bCs/>
          <w:color w:val="2F5496" w:themeColor="accent1" w:themeShade="BF"/>
          <w:sz w:val="32"/>
          <w:szCs w:val="32"/>
          <w:lang w:val="it-IT"/>
        </w:rPr>
        <w:t>Verifiche dell'hardware di bilanciamento del carico</w:t>
      </w:r>
    </w:p>
    <w:p w14:paraId="6F85BDDC" w14:textId="77777777" w:rsidR="00B56D86" w:rsidRPr="00B56D86" w:rsidRDefault="00B56D86" w:rsidP="00B56D86">
      <w:pPr>
        <w:spacing w:before="100" w:beforeAutospacing="1" w:after="100" w:afterAutospacing="1" w:line="240" w:lineRule="auto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56D86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>Questa guida ti aiuterà a verificare e testare il circuito di bilanciamento della carica. Segui i passaggi indicati:</w:t>
      </w:r>
    </w:p>
    <w:p w14:paraId="2DB828D2" w14:textId="77777777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56D86">
        <w:rPr>
          <w:rFonts w:ascii="Roobert Light" w:eastAsia="Times New Roman" w:hAnsi="Roobert Light" w:cs="Times New Roman"/>
          <w:b/>
          <w:bCs/>
          <w:sz w:val="24"/>
          <w:szCs w:val="24"/>
          <w:lang w:val="it-IT" w:eastAsia="it-IT"/>
        </w:rPr>
        <w:t>Disconnessione dei connettori:</w:t>
      </w:r>
    </w:p>
    <w:p w14:paraId="3F5F9249" w14:textId="7A9127FE" w:rsidR="00B56D86" w:rsidRPr="00B56D86" w:rsidRDefault="00B56D86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56D86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>Scollega i connettori della pinza dall'unità Ohme.</w:t>
      </w:r>
    </w:p>
    <w:p w14:paraId="66AB7EA6" w14:textId="77777777" w:rsidR="00B56D86" w:rsidRPr="00B56D86" w:rsidRDefault="00B56D86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</w:p>
    <w:p w14:paraId="0E1E8647" w14:textId="77777777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56D86">
        <w:rPr>
          <w:rFonts w:ascii="Roobert Light" w:eastAsia="Times New Roman" w:hAnsi="Roobert Light" w:cs="Times New Roman"/>
          <w:b/>
          <w:bCs/>
          <w:sz w:val="24"/>
          <w:szCs w:val="24"/>
          <w:lang w:val="it-IT" w:eastAsia="it-IT"/>
        </w:rPr>
        <w:t>Misura della resistenza:</w:t>
      </w:r>
    </w:p>
    <w:p w14:paraId="211E39F8" w14:textId="4FAA8673" w:rsidR="00FB39E9" w:rsidRPr="009D021B" w:rsidRDefault="00B56D86" w:rsidP="009D021B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56D86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>Controlla la resistenza della pinza e del cavo di estensione utilizzato. La lettura dovrebbe essere compresa tra 100 Ohm e 200 Ohm.</w:t>
      </w:r>
    </w:p>
    <w:p w14:paraId="366E4096" w14:textId="77777777" w:rsidR="009D021B" w:rsidRDefault="00FB39E9" w:rsidP="00DA2821">
      <w:pPr>
        <w:pStyle w:val="ListParagraph"/>
        <w:keepNext/>
        <w:spacing w:before="100" w:beforeAutospacing="1" w:after="0" w:line="240" w:lineRule="auto"/>
        <w:ind w:left="425"/>
        <w:jc w:val="center"/>
      </w:pPr>
      <w:r w:rsidRPr="00FB39E9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drawing>
          <wp:inline distT="0" distB="0" distL="0" distR="0" wp14:anchorId="16EDAB3B" wp14:editId="0E72E2A4">
            <wp:extent cx="3686175" cy="2188998"/>
            <wp:effectExtent l="0" t="0" r="0" b="1905"/>
            <wp:docPr id="1924070965" name="Picture 1" descr="A diagram of a wir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70965" name="Picture 1" descr="A diagram of a wiring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0346" cy="219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9E5CE" w14:textId="289394B3" w:rsidR="00B56D86" w:rsidRPr="00FB39E9" w:rsidRDefault="00B56D86" w:rsidP="00FB39E9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56D86">
        <w:rPr>
          <w:rFonts w:ascii="Roobert Light" w:eastAsia="Times New Roman" w:hAnsi="Roobert Light" w:cs="Times New Roman"/>
          <w:b/>
          <w:bCs/>
          <w:sz w:val="24"/>
          <w:szCs w:val="24"/>
          <w:lang w:val="it-IT" w:eastAsia="it-IT"/>
        </w:rPr>
        <w:t>Diagnosi delle connessioni:</w:t>
      </w:r>
    </w:p>
    <w:p w14:paraId="1506EB92" w14:textId="19873297" w:rsidR="00FB39E9" w:rsidRDefault="00FB39E9" w:rsidP="00FB39E9">
      <w:pPr>
        <w:pStyle w:val="ListParagraph"/>
        <w:numPr>
          <w:ilvl w:val="1"/>
          <w:numId w:val="36"/>
        </w:numPr>
        <w:spacing w:before="100" w:beforeAutospacing="1" w:after="360" w:line="240" w:lineRule="auto"/>
        <w:ind w:left="993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>
        <w:rPr>
          <w:rFonts w:ascii="Roobert Light" w:eastAsia="Times New Roman" w:hAnsi="Roobert Light" w:cs="Times New Roman"/>
          <w:b/>
          <w:bCs/>
          <w:sz w:val="24"/>
          <w:szCs w:val="24"/>
          <w:lang w:val="it-IT" w:eastAsia="it-IT"/>
        </w:rPr>
        <w:t>Punto A</w:t>
      </w:r>
      <w:r w:rsidR="0036416E">
        <w:rPr>
          <w:rFonts w:ascii="Roobert Light" w:eastAsia="Times New Roman" w:hAnsi="Roobert Light" w:cs="Times New Roman"/>
          <w:b/>
          <w:bCs/>
          <w:sz w:val="24"/>
          <w:szCs w:val="24"/>
          <w:lang w:val="it-IT" w:eastAsia="it-IT"/>
        </w:rPr>
        <w:t xml:space="preserve">: </w:t>
      </w:r>
      <w:r w:rsidR="0036416E" w:rsidRPr="0036416E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>controlla il valore dell'impedenza tra i terminali dei cavi rosso e rosso/nero della pinza. Se la lettura è compresa tra 100 e 200 Ohm, procedi con il punto successivo. In caso contrario, la pinza risulta difettosa e deve essere sostituita.</w:t>
      </w:r>
    </w:p>
    <w:p w14:paraId="104FE05E" w14:textId="0658F4CE" w:rsidR="009D021B" w:rsidRPr="009D021B" w:rsidRDefault="009D021B" w:rsidP="00DA2821">
      <w:pPr>
        <w:spacing w:before="100" w:beforeAutospacing="1" w:after="120" w:line="240" w:lineRule="auto"/>
        <w:ind w:left="709"/>
        <w:jc w:val="center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9D021B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drawing>
          <wp:inline distT="0" distB="0" distL="0" distR="0" wp14:anchorId="1DB43C9C" wp14:editId="77401AAF">
            <wp:extent cx="1000125" cy="1285875"/>
            <wp:effectExtent l="0" t="0" r="9525" b="9525"/>
            <wp:docPr id="834204097" name="Picture 1" descr="A diagram of a c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04097" name="Picture 1" descr="A diagram of a c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6655" cy="129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68F1C" w14:textId="19AE9CF0" w:rsidR="00B56D86" w:rsidRDefault="00FB39E9" w:rsidP="009D021B">
      <w:pPr>
        <w:pStyle w:val="ListParagraph"/>
        <w:numPr>
          <w:ilvl w:val="1"/>
          <w:numId w:val="36"/>
        </w:numPr>
        <w:spacing w:before="100" w:beforeAutospacing="1" w:after="360" w:line="240" w:lineRule="auto"/>
        <w:ind w:left="993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>
        <w:rPr>
          <w:rFonts w:ascii="Roobert Light" w:eastAsia="Times New Roman" w:hAnsi="Roobert Light" w:cs="Times New Roman"/>
          <w:b/>
          <w:bCs/>
          <w:sz w:val="24"/>
          <w:szCs w:val="24"/>
          <w:lang w:val="it-IT" w:eastAsia="it-IT"/>
        </w:rPr>
        <w:t>Punto B:</w:t>
      </w:r>
      <w:r w:rsidR="009D021B">
        <w:rPr>
          <w:rFonts w:ascii="Roobert Light" w:eastAsia="Times New Roman" w:hAnsi="Roobert Light" w:cs="Times New Roman"/>
          <w:b/>
          <w:bCs/>
          <w:sz w:val="24"/>
          <w:szCs w:val="24"/>
          <w:lang w:val="it-IT" w:eastAsia="it-IT"/>
        </w:rPr>
        <w:t xml:space="preserve"> </w:t>
      </w:r>
      <w:r w:rsidR="0036416E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>d</w:t>
      </w:r>
      <w:r w:rsidR="0036416E" w:rsidRPr="0036416E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>opo aver scollegato il cavo di estensione dal caricatore Home Pro, misura il valore della resistenza al Punto B indicato nell'immagine. Se la resistenza è fuori dall'intervallo specificato, il problema risiede nei connettori o nel cavo.</w:t>
      </w:r>
    </w:p>
    <w:p w14:paraId="24206963" w14:textId="0F0E64E2" w:rsidR="009D021B" w:rsidRPr="009D021B" w:rsidRDefault="009D021B" w:rsidP="009D021B">
      <w:pPr>
        <w:spacing w:before="100" w:beforeAutospacing="1" w:after="360" w:line="240" w:lineRule="auto"/>
        <w:jc w:val="center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9D021B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lastRenderedPageBreak/>
        <w:drawing>
          <wp:inline distT="0" distB="0" distL="0" distR="0" wp14:anchorId="3640DFCF" wp14:editId="6201C7FA">
            <wp:extent cx="2933700" cy="2096753"/>
            <wp:effectExtent l="0" t="0" r="0" b="0"/>
            <wp:docPr id="1058037804" name="Picture 1" descr="A diagram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37804" name="Picture 1" descr="A diagram of a machin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5876" cy="21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4FEC" w14:textId="19DAB3FC" w:rsidR="00B56D86" w:rsidRPr="00EC1A27" w:rsidRDefault="00B56D86" w:rsidP="00EC1A27">
      <w:pPr>
        <w:spacing w:before="100" w:beforeAutospacing="1" w:after="360" w:line="240" w:lineRule="auto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9D021B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 xml:space="preserve">Se le letture </w:t>
      </w:r>
      <w:r w:rsidR="009D021B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 xml:space="preserve">al </w:t>
      </w:r>
      <w:r w:rsidRPr="009D021B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 xml:space="preserve">Punto A e </w:t>
      </w:r>
      <w:r w:rsidR="009D021B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 xml:space="preserve">al </w:t>
      </w:r>
      <w:r w:rsidRPr="009D021B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 xml:space="preserve">Punto B sono </w:t>
      </w:r>
      <w:r w:rsidR="009D021B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 xml:space="preserve">entrambe </w:t>
      </w:r>
      <w:r w:rsidRPr="009D021B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>corrette, passa al test dell'Home Pro stesso.</w:t>
      </w:r>
    </w:p>
    <w:p w14:paraId="5F6A4D61" w14:textId="7760742F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56D86">
        <w:rPr>
          <w:rFonts w:ascii="Roobert Light" w:eastAsia="Times New Roman" w:hAnsi="Roobert Light" w:cs="Times New Roman"/>
          <w:b/>
          <w:bCs/>
          <w:sz w:val="24"/>
          <w:szCs w:val="24"/>
          <w:lang w:val="it-IT" w:eastAsia="it-IT"/>
        </w:rPr>
        <w:t>Verifica della resistenza al Punto C:</w:t>
      </w:r>
    </w:p>
    <w:p w14:paraId="0C275EEE" w14:textId="77777777" w:rsidR="00B56D86" w:rsidRPr="00B56D86" w:rsidRDefault="00B56D86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56D86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 xml:space="preserve">Con l'Home Pro spento, misura la resistenza delle connessioni della pinza al </w:t>
      </w:r>
      <w:r w:rsidRPr="00B56D86">
        <w:rPr>
          <w:rFonts w:ascii="Roobert Light" w:eastAsia="Times New Roman" w:hAnsi="Roobert Light" w:cs="Times New Roman"/>
          <w:b/>
          <w:bCs/>
          <w:sz w:val="24"/>
          <w:szCs w:val="24"/>
          <w:lang w:val="it-IT" w:eastAsia="it-IT"/>
        </w:rPr>
        <w:t>Punto C</w:t>
      </w:r>
      <w:r w:rsidRPr="00B56D86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>.</w:t>
      </w:r>
    </w:p>
    <w:p w14:paraId="4A2A986F" w14:textId="30AFD741" w:rsidR="009D021B" w:rsidRDefault="00B56D86" w:rsidP="009D021B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56D86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>La resistenza varierà a seconda del multimetro utilizzato, ma non deve indicare un circuito aperto.</w:t>
      </w:r>
      <w:r w:rsidR="0036416E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 xml:space="preserve"> </w:t>
      </w:r>
      <w:r w:rsidRPr="00B56D86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>A causa dei componenti amplificatori interni all'Home Pro, la lettura potrebbe oscillare tra valori alti e bassi, il che è normale.</w:t>
      </w:r>
    </w:p>
    <w:p w14:paraId="3B885134" w14:textId="19726F19" w:rsidR="00EC1A27" w:rsidRPr="009D021B" w:rsidRDefault="00EC1A27" w:rsidP="00EC1A27">
      <w:pPr>
        <w:pStyle w:val="ListParagraph"/>
        <w:spacing w:before="100" w:beforeAutospacing="1" w:after="360" w:line="240" w:lineRule="auto"/>
        <w:ind w:left="425"/>
        <w:jc w:val="center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EC1A27">
        <w:rPr>
          <w:rFonts w:ascii="Roobert Light" w:eastAsia="Times New Roman" w:hAnsi="Roobert Light" w:cs="Times New Roman"/>
          <w:noProof/>
          <w:sz w:val="24"/>
          <w:szCs w:val="24"/>
          <w:lang w:val="it-IT" w:eastAsia="it-IT"/>
        </w:rPr>
        <w:drawing>
          <wp:inline distT="0" distB="0" distL="0" distR="0" wp14:anchorId="561CD691" wp14:editId="780282AC">
            <wp:extent cx="2266950" cy="2506101"/>
            <wp:effectExtent l="0" t="0" r="0" b="8890"/>
            <wp:docPr id="436723678" name="Picture 1" descr="A black device with a blu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23678" name="Picture 1" descr="A black device with a blue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1448" cy="251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B6F48" w14:textId="77777777" w:rsidR="009D021B" w:rsidRPr="00B56D86" w:rsidRDefault="009D021B" w:rsidP="00B56D86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</w:p>
    <w:p w14:paraId="24B18FB3" w14:textId="5675014C" w:rsidR="00B56D86" w:rsidRPr="00B56D86" w:rsidRDefault="00B56D86" w:rsidP="00B56D86">
      <w:pPr>
        <w:pStyle w:val="ListParagraph"/>
        <w:numPr>
          <w:ilvl w:val="0"/>
          <w:numId w:val="36"/>
        </w:numPr>
        <w:spacing w:before="100" w:beforeAutospacing="1" w:after="360" w:line="240" w:lineRule="auto"/>
        <w:ind w:left="425" w:hanging="284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B56D86">
        <w:rPr>
          <w:rFonts w:ascii="Roobert Light" w:eastAsia="Times New Roman" w:hAnsi="Roobert Light" w:cs="Times New Roman"/>
          <w:b/>
          <w:bCs/>
          <w:sz w:val="24"/>
          <w:szCs w:val="24"/>
          <w:lang w:val="it-IT" w:eastAsia="it-IT"/>
        </w:rPr>
        <w:t>Segnalazione di guasto:</w:t>
      </w:r>
    </w:p>
    <w:p w14:paraId="5E6FFC5B" w14:textId="70476BF9" w:rsidR="0038370C" w:rsidRPr="0036416E" w:rsidRDefault="0036416E" w:rsidP="0036416E">
      <w:pPr>
        <w:pStyle w:val="ListParagraph"/>
        <w:spacing w:before="100" w:beforeAutospacing="1" w:after="360" w:line="240" w:lineRule="auto"/>
        <w:ind w:left="425"/>
        <w:rPr>
          <w:rFonts w:ascii="Roobert Light" w:eastAsia="Times New Roman" w:hAnsi="Roobert Light" w:cs="Times New Roman"/>
          <w:sz w:val="24"/>
          <w:szCs w:val="24"/>
          <w:lang w:val="it-IT" w:eastAsia="it-IT"/>
        </w:rPr>
      </w:pPr>
      <w:r w:rsidRPr="0036416E">
        <w:rPr>
          <w:rFonts w:ascii="Roobert Light" w:eastAsia="Times New Roman" w:hAnsi="Roobert Light" w:cs="Times New Roman"/>
          <w:sz w:val="24"/>
          <w:szCs w:val="24"/>
          <w:lang w:val="it-IT" w:eastAsia="it-IT"/>
        </w:rPr>
        <w:t>Se la lettura indica costantemente un circuito aperto, contatta il servizio di assistenza clienti per ricevere supporto.</w:t>
      </w:r>
    </w:p>
    <w:sectPr w:rsidR="0038370C" w:rsidRPr="0036416E" w:rsidSect="00DB59B6"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9CC9" w14:textId="77777777" w:rsidR="004D47AF" w:rsidRDefault="004D47AF" w:rsidP="009B59A6">
      <w:pPr>
        <w:spacing w:after="0" w:line="240" w:lineRule="auto"/>
      </w:pPr>
      <w:r>
        <w:separator/>
      </w:r>
    </w:p>
  </w:endnote>
  <w:endnote w:type="continuationSeparator" w:id="0">
    <w:p w14:paraId="3072727A" w14:textId="77777777" w:rsidR="004D47AF" w:rsidRDefault="004D47AF" w:rsidP="009B59A6">
      <w:pPr>
        <w:spacing w:after="0" w:line="240" w:lineRule="auto"/>
      </w:pPr>
      <w:r>
        <w:continuationSeparator/>
      </w:r>
    </w:p>
  </w:endnote>
  <w:endnote w:type="continuationNotice" w:id="1">
    <w:p w14:paraId="26606183" w14:textId="77777777" w:rsidR="004D47AF" w:rsidRDefault="004D4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bert Light">
    <w:altName w:val="Calibri"/>
    <w:charset w:val="00"/>
    <w:family w:val="auto"/>
    <w:pitch w:val="variable"/>
    <w:sig w:usb0="A100007F" w:usb1="00006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4564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D9F7ED4" w14:textId="77777777" w:rsidR="002D7C44" w:rsidRPr="00D84A75" w:rsidRDefault="002D7C44" w:rsidP="009D021B">
            <w:pPr>
              <w:pStyle w:val="Footer"/>
              <w:jc w:val="center"/>
            </w:pPr>
          </w:p>
          <w:p w14:paraId="2463B1E5" w14:textId="61C63389" w:rsidR="00D84A75" w:rsidRPr="00D84A75" w:rsidRDefault="00000000" w:rsidP="00D84A75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BD82" w14:textId="77777777" w:rsidR="004D47AF" w:rsidRDefault="004D47AF" w:rsidP="009B59A6">
      <w:pPr>
        <w:spacing w:after="0" w:line="240" w:lineRule="auto"/>
      </w:pPr>
      <w:r>
        <w:separator/>
      </w:r>
    </w:p>
  </w:footnote>
  <w:footnote w:type="continuationSeparator" w:id="0">
    <w:p w14:paraId="41BAC503" w14:textId="77777777" w:rsidR="004D47AF" w:rsidRDefault="004D47AF" w:rsidP="009B59A6">
      <w:pPr>
        <w:spacing w:after="0" w:line="240" w:lineRule="auto"/>
      </w:pPr>
      <w:r>
        <w:continuationSeparator/>
      </w:r>
    </w:p>
  </w:footnote>
  <w:footnote w:type="continuationNotice" w:id="1">
    <w:p w14:paraId="622387FA" w14:textId="77777777" w:rsidR="004D47AF" w:rsidRDefault="004D47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A9F4" w14:textId="563D6C7B" w:rsidR="009B59A6" w:rsidRDefault="009B59A6" w:rsidP="00DC51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777C6F" wp14:editId="606A6322">
          <wp:simplePos x="0" y="0"/>
          <wp:positionH relativeFrom="column">
            <wp:posOffset>5010150</wp:posOffset>
          </wp:positionH>
          <wp:positionV relativeFrom="paragraph">
            <wp:posOffset>-259080</wp:posOffset>
          </wp:positionV>
          <wp:extent cx="1279525" cy="504825"/>
          <wp:effectExtent l="0" t="0" r="0" b="9525"/>
          <wp:wrapSquare wrapText="bothSides"/>
          <wp:docPr id="739789523" name="Picture 739789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hme_Wordmark+Line_Blue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02"/>
                  <a:stretch/>
                </pic:blipFill>
                <pic:spPr bwMode="auto">
                  <a:xfrm>
                    <a:off x="0" y="0"/>
                    <a:ext cx="12795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8BE6A" w14:textId="3C62768E" w:rsidR="00C52CB5" w:rsidRDefault="00C52CB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6AF5C3" wp14:editId="5FBCB374">
          <wp:simplePos x="0" y="0"/>
          <wp:positionH relativeFrom="column">
            <wp:posOffset>5029200</wp:posOffset>
          </wp:positionH>
          <wp:positionV relativeFrom="paragraph">
            <wp:posOffset>-181610</wp:posOffset>
          </wp:positionV>
          <wp:extent cx="1279525" cy="504825"/>
          <wp:effectExtent l="0" t="0" r="0" b="9525"/>
          <wp:wrapSquare wrapText="bothSides"/>
          <wp:docPr id="1816529192" name="Picture 181652919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016669" name="Picture 829016669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02"/>
                  <a:stretch/>
                </pic:blipFill>
                <pic:spPr bwMode="auto">
                  <a:xfrm>
                    <a:off x="0" y="0"/>
                    <a:ext cx="12795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99A8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E56C2"/>
    <w:multiLevelType w:val="multilevel"/>
    <w:tmpl w:val="352A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26E28"/>
    <w:multiLevelType w:val="multilevel"/>
    <w:tmpl w:val="91D2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B5080"/>
    <w:multiLevelType w:val="hybridMultilevel"/>
    <w:tmpl w:val="F1F631D4"/>
    <w:lvl w:ilvl="0" w:tplc="2264BBF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327E"/>
    <w:multiLevelType w:val="hybridMultilevel"/>
    <w:tmpl w:val="70C0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16A2"/>
    <w:multiLevelType w:val="hybridMultilevel"/>
    <w:tmpl w:val="15A6F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C108C"/>
    <w:multiLevelType w:val="multilevel"/>
    <w:tmpl w:val="08EA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45D8B"/>
    <w:multiLevelType w:val="hybridMultilevel"/>
    <w:tmpl w:val="BD5E4F38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DFA3061"/>
    <w:multiLevelType w:val="hybridMultilevel"/>
    <w:tmpl w:val="50A40088"/>
    <w:lvl w:ilvl="0" w:tplc="2264BBF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5D3D"/>
    <w:multiLevelType w:val="hybridMultilevel"/>
    <w:tmpl w:val="62DA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70A7E"/>
    <w:multiLevelType w:val="hybridMultilevel"/>
    <w:tmpl w:val="7D0CB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5D7D"/>
    <w:multiLevelType w:val="multilevel"/>
    <w:tmpl w:val="B9C8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76107"/>
    <w:multiLevelType w:val="hybridMultilevel"/>
    <w:tmpl w:val="66949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7597"/>
    <w:multiLevelType w:val="multilevel"/>
    <w:tmpl w:val="E3A6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A40F3"/>
    <w:multiLevelType w:val="multilevel"/>
    <w:tmpl w:val="F7C8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21C10"/>
    <w:multiLevelType w:val="multilevel"/>
    <w:tmpl w:val="A23C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F01C9"/>
    <w:multiLevelType w:val="hybridMultilevel"/>
    <w:tmpl w:val="3B60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F0774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257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23ED"/>
    <w:multiLevelType w:val="hybridMultilevel"/>
    <w:tmpl w:val="EAF08C3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 w15:restartNumberingAfterBreak="0">
    <w:nsid w:val="44651ADF"/>
    <w:multiLevelType w:val="hybridMultilevel"/>
    <w:tmpl w:val="4316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C7EC4"/>
    <w:multiLevelType w:val="hybridMultilevel"/>
    <w:tmpl w:val="DEBC521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7961B9B"/>
    <w:multiLevelType w:val="hybridMultilevel"/>
    <w:tmpl w:val="18D86BB6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D0F70"/>
    <w:multiLevelType w:val="hybridMultilevel"/>
    <w:tmpl w:val="F134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F524C"/>
    <w:multiLevelType w:val="multilevel"/>
    <w:tmpl w:val="E326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BC578A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F6DCB"/>
    <w:multiLevelType w:val="hybridMultilevel"/>
    <w:tmpl w:val="ADAC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F1D3D"/>
    <w:multiLevelType w:val="hybridMultilevel"/>
    <w:tmpl w:val="B0EC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27590"/>
    <w:multiLevelType w:val="multilevel"/>
    <w:tmpl w:val="B53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C797C"/>
    <w:multiLevelType w:val="multilevel"/>
    <w:tmpl w:val="A2A0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2E0A76"/>
    <w:multiLevelType w:val="hybridMultilevel"/>
    <w:tmpl w:val="15C4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A1A83"/>
    <w:multiLevelType w:val="hybridMultilevel"/>
    <w:tmpl w:val="7DBC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36C1A"/>
    <w:multiLevelType w:val="hybridMultilevel"/>
    <w:tmpl w:val="CD908346"/>
    <w:lvl w:ilvl="0" w:tplc="2264BBF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218E6"/>
    <w:multiLevelType w:val="hybridMultilevel"/>
    <w:tmpl w:val="C0BEC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E4FE1"/>
    <w:multiLevelType w:val="hybridMultilevel"/>
    <w:tmpl w:val="5A5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2135F"/>
    <w:multiLevelType w:val="hybridMultilevel"/>
    <w:tmpl w:val="6AB64B44"/>
    <w:lvl w:ilvl="0" w:tplc="6A5E0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18420">
    <w:abstractNumId w:val="31"/>
  </w:num>
  <w:num w:numId="2" w16cid:durableId="990643182">
    <w:abstractNumId w:val="18"/>
  </w:num>
  <w:num w:numId="3" w16cid:durableId="1807122200">
    <w:abstractNumId w:val="17"/>
  </w:num>
  <w:num w:numId="4" w16cid:durableId="1881672809">
    <w:abstractNumId w:val="0"/>
  </w:num>
  <w:num w:numId="5" w16cid:durableId="1388607824">
    <w:abstractNumId w:val="26"/>
  </w:num>
  <w:num w:numId="6" w16cid:durableId="420491533">
    <w:abstractNumId w:val="25"/>
  </w:num>
  <w:num w:numId="7" w16cid:durableId="2099213355">
    <w:abstractNumId w:val="34"/>
  </w:num>
  <w:num w:numId="8" w16cid:durableId="955214206">
    <w:abstractNumId w:val="7"/>
  </w:num>
  <w:num w:numId="9" w16cid:durableId="337997979">
    <w:abstractNumId w:val="16"/>
  </w:num>
  <w:num w:numId="10" w16cid:durableId="1549075635">
    <w:abstractNumId w:val="19"/>
  </w:num>
  <w:num w:numId="11" w16cid:durableId="1736318285">
    <w:abstractNumId w:val="27"/>
  </w:num>
  <w:num w:numId="12" w16cid:durableId="1204486439">
    <w:abstractNumId w:val="3"/>
  </w:num>
  <w:num w:numId="13" w16cid:durableId="1675525775">
    <w:abstractNumId w:val="8"/>
  </w:num>
  <w:num w:numId="14" w16cid:durableId="1359086256">
    <w:abstractNumId w:val="32"/>
  </w:num>
  <w:num w:numId="15" w16cid:durableId="1294628671">
    <w:abstractNumId w:val="20"/>
  </w:num>
  <w:num w:numId="16" w16cid:durableId="1782531832">
    <w:abstractNumId w:val="23"/>
  </w:num>
  <w:num w:numId="17" w16cid:durableId="155342377">
    <w:abstractNumId w:val="21"/>
  </w:num>
  <w:num w:numId="18" w16cid:durableId="1595673999">
    <w:abstractNumId w:val="9"/>
  </w:num>
  <w:num w:numId="19" w16cid:durableId="456149139">
    <w:abstractNumId w:val="4"/>
  </w:num>
  <w:num w:numId="20" w16cid:durableId="444813899">
    <w:abstractNumId w:val="10"/>
  </w:num>
  <w:num w:numId="21" w16cid:durableId="105975088">
    <w:abstractNumId w:val="30"/>
  </w:num>
  <w:num w:numId="22" w16cid:durableId="1151554246">
    <w:abstractNumId w:val="35"/>
  </w:num>
  <w:num w:numId="23" w16cid:durableId="785391477">
    <w:abstractNumId w:val="22"/>
  </w:num>
  <w:num w:numId="24" w16cid:durableId="1999461707">
    <w:abstractNumId w:val="2"/>
  </w:num>
  <w:num w:numId="25" w16cid:durableId="269707151">
    <w:abstractNumId w:val="15"/>
  </w:num>
  <w:num w:numId="26" w16cid:durableId="784351636">
    <w:abstractNumId w:val="6"/>
  </w:num>
  <w:num w:numId="27" w16cid:durableId="1638996741">
    <w:abstractNumId w:val="13"/>
  </w:num>
  <w:num w:numId="28" w16cid:durableId="1245528543">
    <w:abstractNumId w:val="14"/>
  </w:num>
  <w:num w:numId="29" w16cid:durableId="227765841">
    <w:abstractNumId w:val="29"/>
  </w:num>
  <w:num w:numId="30" w16cid:durableId="165828232">
    <w:abstractNumId w:val="11"/>
  </w:num>
  <w:num w:numId="31" w16cid:durableId="1170365194">
    <w:abstractNumId w:val="28"/>
  </w:num>
  <w:num w:numId="32" w16cid:durableId="1238052559">
    <w:abstractNumId w:val="24"/>
  </w:num>
  <w:num w:numId="33" w16cid:durableId="493036801">
    <w:abstractNumId w:val="1"/>
  </w:num>
  <w:num w:numId="34" w16cid:durableId="1014454">
    <w:abstractNumId w:val="33"/>
  </w:num>
  <w:num w:numId="35" w16cid:durableId="1127507581">
    <w:abstractNumId w:val="12"/>
  </w:num>
  <w:num w:numId="36" w16cid:durableId="1083406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47"/>
    <w:rsid w:val="00004AB5"/>
    <w:rsid w:val="00021B1C"/>
    <w:rsid w:val="000247EE"/>
    <w:rsid w:val="00030D88"/>
    <w:rsid w:val="0003263A"/>
    <w:rsid w:val="000328F4"/>
    <w:rsid w:val="0003375C"/>
    <w:rsid w:val="0003514B"/>
    <w:rsid w:val="00035DAE"/>
    <w:rsid w:val="00042341"/>
    <w:rsid w:val="00042E3C"/>
    <w:rsid w:val="000449C0"/>
    <w:rsid w:val="00053BA5"/>
    <w:rsid w:val="0005487C"/>
    <w:rsid w:val="000566E8"/>
    <w:rsid w:val="00061280"/>
    <w:rsid w:val="00063B8F"/>
    <w:rsid w:val="00065A22"/>
    <w:rsid w:val="0006679B"/>
    <w:rsid w:val="0007035C"/>
    <w:rsid w:val="0007785C"/>
    <w:rsid w:val="00077E60"/>
    <w:rsid w:val="00082331"/>
    <w:rsid w:val="00083EF8"/>
    <w:rsid w:val="0008512D"/>
    <w:rsid w:val="00086658"/>
    <w:rsid w:val="00087055"/>
    <w:rsid w:val="000873A8"/>
    <w:rsid w:val="00087671"/>
    <w:rsid w:val="00087F5E"/>
    <w:rsid w:val="0009615D"/>
    <w:rsid w:val="00096FE5"/>
    <w:rsid w:val="000A033F"/>
    <w:rsid w:val="000A3557"/>
    <w:rsid w:val="000A3F0B"/>
    <w:rsid w:val="000A6733"/>
    <w:rsid w:val="000B6BFC"/>
    <w:rsid w:val="000B7C72"/>
    <w:rsid w:val="000B7EB3"/>
    <w:rsid w:val="000C3065"/>
    <w:rsid w:val="000C6B5D"/>
    <w:rsid w:val="000D0AD9"/>
    <w:rsid w:val="000D2CDB"/>
    <w:rsid w:val="000D648B"/>
    <w:rsid w:val="000D6F2C"/>
    <w:rsid w:val="000D7A58"/>
    <w:rsid w:val="000E0207"/>
    <w:rsid w:val="000F0A0B"/>
    <w:rsid w:val="0010116E"/>
    <w:rsid w:val="00103B27"/>
    <w:rsid w:val="001055C5"/>
    <w:rsid w:val="001058C4"/>
    <w:rsid w:val="0010609E"/>
    <w:rsid w:val="00113825"/>
    <w:rsid w:val="001175D9"/>
    <w:rsid w:val="00117ED2"/>
    <w:rsid w:val="001278C1"/>
    <w:rsid w:val="00127E92"/>
    <w:rsid w:val="0013004B"/>
    <w:rsid w:val="0013041E"/>
    <w:rsid w:val="0013162B"/>
    <w:rsid w:val="00133E1C"/>
    <w:rsid w:val="001346F9"/>
    <w:rsid w:val="00136FD9"/>
    <w:rsid w:val="001374CE"/>
    <w:rsid w:val="001407E7"/>
    <w:rsid w:val="00145A37"/>
    <w:rsid w:val="00155541"/>
    <w:rsid w:val="001602E9"/>
    <w:rsid w:val="001622D5"/>
    <w:rsid w:val="0016284C"/>
    <w:rsid w:val="00163E78"/>
    <w:rsid w:val="00163FA5"/>
    <w:rsid w:val="00166B8E"/>
    <w:rsid w:val="001733AA"/>
    <w:rsid w:val="00185C0C"/>
    <w:rsid w:val="00194988"/>
    <w:rsid w:val="00196C36"/>
    <w:rsid w:val="001A4531"/>
    <w:rsid w:val="001A6998"/>
    <w:rsid w:val="001B162C"/>
    <w:rsid w:val="001B1745"/>
    <w:rsid w:val="001B23AC"/>
    <w:rsid w:val="001B373F"/>
    <w:rsid w:val="001B5F6F"/>
    <w:rsid w:val="001B71C4"/>
    <w:rsid w:val="001C14D2"/>
    <w:rsid w:val="001C188A"/>
    <w:rsid w:val="001C4FCB"/>
    <w:rsid w:val="001C7996"/>
    <w:rsid w:val="001D197F"/>
    <w:rsid w:val="001D2BB5"/>
    <w:rsid w:val="001D4622"/>
    <w:rsid w:val="001D4FEF"/>
    <w:rsid w:val="001D6CFC"/>
    <w:rsid w:val="001F19DE"/>
    <w:rsid w:val="001F2894"/>
    <w:rsid w:val="001F7013"/>
    <w:rsid w:val="00202992"/>
    <w:rsid w:val="00207C68"/>
    <w:rsid w:val="00213149"/>
    <w:rsid w:val="002143DE"/>
    <w:rsid w:val="00217BD9"/>
    <w:rsid w:val="0022284A"/>
    <w:rsid w:val="00224175"/>
    <w:rsid w:val="00227D40"/>
    <w:rsid w:val="0023216F"/>
    <w:rsid w:val="00240BB9"/>
    <w:rsid w:val="00242D71"/>
    <w:rsid w:val="002439CA"/>
    <w:rsid w:val="00245521"/>
    <w:rsid w:val="002573E9"/>
    <w:rsid w:val="00273C0B"/>
    <w:rsid w:val="002745EA"/>
    <w:rsid w:val="00277799"/>
    <w:rsid w:val="00283284"/>
    <w:rsid w:val="0029413F"/>
    <w:rsid w:val="00294812"/>
    <w:rsid w:val="00297343"/>
    <w:rsid w:val="002A1332"/>
    <w:rsid w:val="002A2E41"/>
    <w:rsid w:val="002A4209"/>
    <w:rsid w:val="002A6E4E"/>
    <w:rsid w:val="002B00BA"/>
    <w:rsid w:val="002B4EA1"/>
    <w:rsid w:val="002C1B1C"/>
    <w:rsid w:val="002D7C44"/>
    <w:rsid w:val="002E48F7"/>
    <w:rsid w:val="002E6EE8"/>
    <w:rsid w:val="002F18BF"/>
    <w:rsid w:val="002F1AD1"/>
    <w:rsid w:val="002F6F99"/>
    <w:rsid w:val="00302AFD"/>
    <w:rsid w:val="0031117B"/>
    <w:rsid w:val="00320316"/>
    <w:rsid w:val="00322B73"/>
    <w:rsid w:val="0032703F"/>
    <w:rsid w:val="003418B6"/>
    <w:rsid w:val="00351865"/>
    <w:rsid w:val="003524FB"/>
    <w:rsid w:val="00352E25"/>
    <w:rsid w:val="0036032E"/>
    <w:rsid w:val="00363988"/>
    <w:rsid w:val="0036416E"/>
    <w:rsid w:val="003671E9"/>
    <w:rsid w:val="0036767B"/>
    <w:rsid w:val="0037118D"/>
    <w:rsid w:val="00376145"/>
    <w:rsid w:val="00377081"/>
    <w:rsid w:val="0038370C"/>
    <w:rsid w:val="003841EE"/>
    <w:rsid w:val="0039010B"/>
    <w:rsid w:val="0039139A"/>
    <w:rsid w:val="003918F1"/>
    <w:rsid w:val="00392303"/>
    <w:rsid w:val="0039275D"/>
    <w:rsid w:val="00395C18"/>
    <w:rsid w:val="00396215"/>
    <w:rsid w:val="00397259"/>
    <w:rsid w:val="003A0FF1"/>
    <w:rsid w:val="003A7A97"/>
    <w:rsid w:val="003B1A42"/>
    <w:rsid w:val="003B3B88"/>
    <w:rsid w:val="003C2617"/>
    <w:rsid w:val="003C45E1"/>
    <w:rsid w:val="003C45E8"/>
    <w:rsid w:val="003D1291"/>
    <w:rsid w:val="003D294D"/>
    <w:rsid w:val="003D61C5"/>
    <w:rsid w:val="003E28B3"/>
    <w:rsid w:val="003E48C7"/>
    <w:rsid w:val="003F1718"/>
    <w:rsid w:val="003F2F3E"/>
    <w:rsid w:val="003F5783"/>
    <w:rsid w:val="003F74B1"/>
    <w:rsid w:val="003F7E0C"/>
    <w:rsid w:val="004078EC"/>
    <w:rsid w:val="00416123"/>
    <w:rsid w:val="0041737B"/>
    <w:rsid w:val="00422164"/>
    <w:rsid w:val="004275DA"/>
    <w:rsid w:val="004360B7"/>
    <w:rsid w:val="00444D4D"/>
    <w:rsid w:val="00445E48"/>
    <w:rsid w:val="00456E81"/>
    <w:rsid w:val="00457239"/>
    <w:rsid w:val="004615A6"/>
    <w:rsid w:val="00465186"/>
    <w:rsid w:val="00466868"/>
    <w:rsid w:val="00467ADA"/>
    <w:rsid w:val="00467FDE"/>
    <w:rsid w:val="00472CE9"/>
    <w:rsid w:val="0047689C"/>
    <w:rsid w:val="00482828"/>
    <w:rsid w:val="0048319F"/>
    <w:rsid w:val="00483DF0"/>
    <w:rsid w:val="00487477"/>
    <w:rsid w:val="00496E71"/>
    <w:rsid w:val="004A4891"/>
    <w:rsid w:val="004A4C26"/>
    <w:rsid w:val="004B580B"/>
    <w:rsid w:val="004B64BA"/>
    <w:rsid w:val="004C05E8"/>
    <w:rsid w:val="004C1291"/>
    <w:rsid w:val="004C1F4C"/>
    <w:rsid w:val="004D1455"/>
    <w:rsid w:val="004D3604"/>
    <w:rsid w:val="004D47AF"/>
    <w:rsid w:val="004D4B3C"/>
    <w:rsid w:val="004E5239"/>
    <w:rsid w:val="004E730F"/>
    <w:rsid w:val="004F17A4"/>
    <w:rsid w:val="004F48F2"/>
    <w:rsid w:val="004F6184"/>
    <w:rsid w:val="004F6CFD"/>
    <w:rsid w:val="005015B2"/>
    <w:rsid w:val="00502CCE"/>
    <w:rsid w:val="00503A26"/>
    <w:rsid w:val="005059AF"/>
    <w:rsid w:val="005072F1"/>
    <w:rsid w:val="005114F1"/>
    <w:rsid w:val="00511860"/>
    <w:rsid w:val="00516574"/>
    <w:rsid w:val="005201F2"/>
    <w:rsid w:val="005202F2"/>
    <w:rsid w:val="005223EC"/>
    <w:rsid w:val="00523D1F"/>
    <w:rsid w:val="005251BD"/>
    <w:rsid w:val="0052664D"/>
    <w:rsid w:val="005351C9"/>
    <w:rsid w:val="00536094"/>
    <w:rsid w:val="005407FE"/>
    <w:rsid w:val="0054569D"/>
    <w:rsid w:val="005456B2"/>
    <w:rsid w:val="005463E9"/>
    <w:rsid w:val="00550AC1"/>
    <w:rsid w:val="00550DFB"/>
    <w:rsid w:val="00552A16"/>
    <w:rsid w:val="00553810"/>
    <w:rsid w:val="00554103"/>
    <w:rsid w:val="005602E3"/>
    <w:rsid w:val="00560CF3"/>
    <w:rsid w:val="00561202"/>
    <w:rsid w:val="00561AA3"/>
    <w:rsid w:val="00562C77"/>
    <w:rsid w:val="00566C52"/>
    <w:rsid w:val="00570521"/>
    <w:rsid w:val="00571406"/>
    <w:rsid w:val="00574F50"/>
    <w:rsid w:val="0057600E"/>
    <w:rsid w:val="0058043D"/>
    <w:rsid w:val="00586058"/>
    <w:rsid w:val="00590526"/>
    <w:rsid w:val="0059748B"/>
    <w:rsid w:val="005A1912"/>
    <w:rsid w:val="005A1B38"/>
    <w:rsid w:val="005B359C"/>
    <w:rsid w:val="005D5106"/>
    <w:rsid w:val="005E2D01"/>
    <w:rsid w:val="005F245A"/>
    <w:rsid w:val="005F469B"/>
    <w:rsid w:val="005F49C8"/>
    <w:rsid w:val="00607700"/>
    <w:rsid w:val="006118C2"/>
    <w:rsid w:val="00623EC4"/>
    <w:rsid w:val="00625AF3"/>
    <w:rsid w:val="006268AF"/>
    <w:rsid w:val="0063065D"/>
    <w:rsid w:val="006319ED"/>
    <w:rsid w:val="00636BF2"/>
    <w:rsid w:val="00637547"/>
    <w:rsid w:val="006446F8"/>
    <w:rsid w:val="00645395"/>
    <w:rsid w:val="0065026A"/>
    <w:rsid w:val="006506BF"/>
    <w:rsid w:val="006507DC"/>
    <w:rsid w:val="00660819"/>
    <w:rsid w:val="00661A4F"/>
    <w:rsid w:val="00662284"/>
    <w:rsid w:val="006664AE"/>
    <w:rsid w:val="00667988"/>
    <w:rsid w:val="006746C9"/>
    <w:rsid w:val="00681ECF"/>
    <w:rsid w:val="006831B6"/>
    <w:rsid w:val="006838ED"/>
    <w:rsid w:val="00686B27"/>
    <w:rsid w:val="0069164C"/>
    <w:rsid w:val="006968E2"/>
    <w:rsid w:val="00697DD9"/>
    <w:rsid w:val="00697E5E"/>
    <w:rsid w:val="006A38CE"/>
    <w:rsid w:val="006A743F"/>
    <w:rsid w:val="006B40E4"/>
    <w:rsid w:val="006C1C75"/>
    <w:rsid w:val="006C421A"/>
    <w:rsid w:val="006C556E"/>
    <w:rsid w:val="006D07DF"/>
    <w:rsid w:val="006D3458"/>
    <w:rsid w:val="006D56B8"/>
    <w:rsid w:val="006D5D5B"/>
    <w:rsid w:val="006E151D"/>
    <w:rsid w:val="006E1D5C"/>
    <w:rsid w:val="006E25F5"/>
    <w:rsid w:val="006E368F"/>
    <w:rsid w:val="006E58FA"/>
    <w:rsid w:val="006F09C6"/>
    <w:rsid w:val="006F321B"/>
    <w:rsid w:val="00705402"/>
    <w:rsid w:val="00706208"/>
    <w:rsid w:val="00712853"/>
    <w:rsid w:val="0071362D"/>
    <w:rsid w:val="007228A1"/>
    <w:rsid w:val="00722C19"/>
    <w:rsid w:val="0072367B"/>
    <w:rsid w:val="007257F3"/>
    <w:rsid w:val="00730433"/>
    <w:rsid w:val="00736818"/>
    <w:rsid w:val="00737F89"/>
    <w:rsid w:val="0074593B"/>
    <w:rsid w:val="007479CF"/>
    <w:rsid w:val="007546E1"/>
    <w:rsid w:val="00760C4D"/>
    <w:rsid w:val="00761152"/>
    <w:rsid w:val="00766093"/>
    <w:rsid w:val="007702A5"/>
    <w:rsid w:val="00775599"/>
    <w:rsid w:val="00776BAA"/>
    <w:rsid w:val="0078358F"/>
    <w:rsid w:val="00792C98"/>
    <w:rsid w:val="007978ED"/>
    <w:rsid w:val="007A6514"/>
    <w:rsid w:val="007B2DA9"/>
    <w:rsid w:val="007B4662"/>
    <w:rsid w:val="007B5575"/>
    <w:rsid w:val="007B6F4D"/>
    <w:rsid w:val="007C2FD7"/>
    <w:rsid w:val="007C3225"/>
    <w:rsid w:val="007C6D7B"/>
    <w:rsid w:val="007E3562"/>
    <w:rsid w:val="007E6276"/>
    <w:rsid w:val="007E7949"/>
    <w:rsid w:val="007F57DF"/>
    <w:rsid w:val="007F7483"/>
    <w:rsid w:val="00800EC4"/>
    <w:rsid w:val="00805B98"/>
    <w:rsid w:val="008066EA"/>
    <w:rsid w:val="00810300"/>
    <w:rsid w:val="00810322"/>
    <w:rsid w:val="00820493"/>
    <w:rsid w:val="00824B57"/>
    <w:rsid w:val="008272AA"/>
    <w:rsid w:val="00837AA6"/>
    <w:rsid w:val="008454B7"/>
    <w:rsid w:val="0084602F"/>
    <w:rsid w:val="008510B4"/>
    <w:rsid w:val="008540A5"/>
    <w:rsid w:val="00854118"/>
    <w:rsid w:val="008573BB"/>
    <w:rsid w:val="00864579"/>
    <w:rsid w:val="0087090F"/>
    <w:rsid w:val="008710F8"/>
    <w:rsid w:val="008724DA"/>
    <w:rsid w:val="008773B0"/>
    <w:rsid w:val="00877DFF"/>
    <w:rsid w:val="00880E5A"/>
    <w:rsid w:val="0088118F"/>
    <w:rsid w:val="008812F4"/>
    <w:rsid w:val="008912F6"/>
    <w:rsid w:val="008A06A2"/>
    <w:rsid w:val="008A1CE2"/>
    <w:rsid w:val="008B355B"/>
    <w:rsid w:val="008E2E8D"/>
    <w:rsid w:val="008E4F20"/>
    <w:rsid w:val="008E6B86"/>
    <w:rsid w:val="008E7140"/>
    <w:rsid w:val="008E714C"/>
    <w:rsid w:val="008E767C"/>
    <w:rsid w:val="008E7FFC"/>
    <w:rsid w:val="008F1C13"/>
    <w:rsid w:val="008F2E67"/>
    <w:rsid w:val="00906842"/>
    <w:rsid w:val="00911097"/>
    <w:rsid w:val="009135E3"/>
    <w:rsid w:val="00914B2B"/>
    <w:rsid w:val="00917187"/>
    <w:rsid w:val="009234C5"/>
    <w:rsid w:val="00925297"/>
    <w:rsid w:val="009310C5"/>
    <w:rsid w:val="009318E0"/>
    <w:rsid w:val="00932C97"/>
    <w:rsid w:val="00932F16"/>
    <w:rsid w:val="00933919"/>
    <w:rsid w:val="00935736"/>
    <w:rsid w:val="00935E4C"/>
    <w:rsid w:val="00940E5D"/>
    <w:rsid w:val="00951B63"/>
    <w:rsid w:val="00954B5D"/>
    <w:rsid w:val="00954ECA"/>
    <w:rsid w:val="00960059"/>
    <w:rsid w:val="00975D31"/>
    <w:rsid w:val="00984980"/>
    <w:rsid w:val="00986CA9"/>
    <w:rsid w:val="0098790B"/>
    <w:rsid w:val="0099686C"/>
    <w:rsid w:val="009A0990"/>
    <w:rsid w:val="009A6044"/>
    <w:rsid w:val="009B268B"/>
    <w:rsid w:val="009B2E82"/>
    <w:rsid w:val="009B59A6"/>
    <w:rsid w:val="009B6621"/>
    <w:rsid w:val="009B75A0"/>
    <w:rsid w:val="009C036A"/>
    <w:rsid w:val="009C1CDD"/>
    <w:rsid w:val="009C1E7D"/>
    <w:rsid w:val="009D021B"/>
    <w:rsid w:val="009D6C1C"/>
    <w:rsid w:val="009E1F4C"/>
    <w:rsid w:val="009F4AFB"/>
    <w:rsid w:val="009F51C3"/>
    <w:rsid w:val="00A06B31"/>
    <w:rsid w:val="00A156BD"/>
    <w:rsid w:val="00A15AB3"/>
    <w:rsid w:val="00A15FE6"/>
    <w:rsid w:val="00A177DB"/>
    <w:rsid w:val="00A22775"/>
    <w:rsid w:val="00A355E2"/>
    <w:rsid w:val="00A3678E"/>
    <w:rsid w:val="00A41E04"/>
    <w:rsid w:val="00A46B0F"/>
    <w:rsid w:val="00A51251"/>
    <w:rsid w:val="00A53E1F"/>
    <w:rsid w:val="00A54E0C"/>
    <w:rsid w:val="00A56018"/>
    <w:rsid w:val="00A57A2D"/>
    <w:rsid w:val="00A611CA"/>
    <w:rsid w:val="00A62B7D"/>
    <w:rsid w:val="00A64E68"/>
    <w:rsid w:val="00A64E98"/>
    <w:rsid w:val="00A658A8"/>
    <w:rsid w:val="00A73B78"/>
    <w:rsid w:val="00A75EFF"/>
    <w:rsid w:val="00A81724"/>
    <w:rsid w:val="00A855AA"/>
    <w:rsid w:val="00A9430A"/>
    <w:rsid w:val="00AA30E1"/>
    <w:rsid w:val="00AA4421"/>
    <w:rsid w:val="00AA4D3B"/>
    <w:rsid w:val="00AB01F1"/>
    <w:rsid w:val="00AB033E"/>
    <w:rsid w:val="00AB235F"/>
    <w:rsid w:val="00AB3509"/>
    <w:rsid w:val="00AB7DD2"/>
    <w:rsid w:val="00AC001B"/>
    <w:rsid w:val="00AC70C3"/>
    <w:rsid w:val="00AD248A"/>
    <w:rsid w:val="00AD3467"/>
    <w:rsid w:val="00AD71C8"/>
    <w:rsid w:val="00AE3F24"/>
    <w:rsid w:val="00AF09D7"/>
    <w:rsid w:val="00AF5E76"/>
    <w:rsid w:val="00AF6BA7"/>
    <w:rsid w:val="00B028E8"/>
    <w:rsid w:val="00B0379B"/>
    <w:rsid w:val="00B043DD"/>
    <w:rsid w:val="00B04788"/>
    <w:rsid w:val="00B0678C"/>
    <w:rsid w:val="00B130DB"/>
    <w:rsid w:val="00B1564F"/>
    <w:rsid w:val="00B158B8"/>
    <w:rsid w:val="00B32429"/>
    <w:rsid w:val="00B3297B"/>
    <w:rsid w:val="00B371E8"/>
    <w:rsid w:val="00B41E70"/>
    <w:rsid w:val="00B52410"/>
    <w:rsid w:val="00B55E9D"/>
    <w:rsid w:val="00B56D86"/>
    <w:rsid w:val="00B607B7"/>
    <w:rsid w:val="00B6233D"/>
    <w:rsid w:val="00B64114"/>
    <w:rsid w:val="00B641B2"/>
    <w:rsid w:val="00B71FBC"/>
    <w:rsid w:val="00B727B8"/>
    <w:rsid w:val="00B74BE7"/>
    <w:rsid w:val="00B81D43"/>
    <w:rsid w:val="00B82C5C"/>
    <w:rsid w:val="00B83981"/>
    <w:rsid w:val="00B878FE"/>
    <w:rsid w:val="00B93E25"/>
    <w:rsid w:val="00B9547C"/>
    <w:rsid w:val="00BA011C"/>
    <w:rsid w:val="00BA4568"/>
    <w:rsid w:val="00BA5518"/>
    <w:rsid w:val="00BB60B7"/>
    <w:rsid w:val="00BB7397"/>
    <w:rsid w:val="00BC077B"/>
    <w:rsid w:val="00BC526C"/>
    <w:rsid w:val="00BD09BC"/>
    <w:rsid w:val="00BD6C43"/>
    <w:rsid w:val="00BD7A87"/>
    <w:rsid w:val="00BE1EB9"/>
    <w:rsid w:val="00BE229D"/>
    <w:rsid w:val="00BE2DF6"/>
    <w:rsid w:val="00BE369B"/>
    <w:rsid w:val="00BE6837"/>
    <w:rsid w:val="00BF2DC3"/>
    <w:rsid w:val="00BF727F"/>
    <w:rsid w:val="00BF74EB"/>
    <w:rsid w:val="00C039BD"/>
    <w:rsid w:val="00C04624"/>
    <w:rsid w:val="00C06D1B"/>
    <w:rsid w:val="00C1397A"/>
    <w:rsid w:val="00C156BF"/>
    <w:rsid w:val="00C16001"/>
    <w:rsid w:val="00C23CDB"/>
    <w:rsid w:val="00C24AE8"/>
    <w:rsid w:val="00C252ED"/>
    <w:rsid w:val="00C25D48"/>
    <w:rsid w:val="00C30479"/>
    <w:rsid w:val="00C31AEF"/>
    <w:rsid w:val="00C41A6D"/>
    <w:rsid w:val="00C43AD3"/>
    <w:rsid w:val="00C454E4"/>
    <w:rsid w:val="00C45F4F"/>
    <w:rsid w:val="00C4798B"/>
    <w:rsid w:val="00C509BE"/>
    <w:rsid w:val="00C519D8"/>
    <w:rsid w:val="00C52CB5"/>
    <w:rsid w:val="00C60BF1"/>
    <w:rsid w:val="00C614E2"/>
    <w:rsid w:val="00C6170A"/>
    <w:rsid w:val="00C61B20"/>
    <w:rsid w:val="00C844D1"/>
    <w:rsid w:val="00C85049"/>
    <w:rsid w:val="00C9560B"/>
    <w:rsid w:val="00CA0619"/>
    <w:rsid w:val="00CB036B"/>
    <w:rsid w:val="00CB1A5A"/>
    <w:rsid w:val="00CB3C19"/>
    <w:rsid w:val="00CB655C"/>
    <w:rsid w:val="00CC2246"/>
    <w:rsid w:val="00CC5EF5"/>
    <w:rsid w:val="00CD1F4A"/>
    <w:rsid w:val="00CD5A5B"/>
    <w:rsid w:val="00CD6535"/>
    <w:rsid w:val="00CD6BB5"/>
    <w:rsid w:val="00CE05E4"/>
    <w:rsid w:val="00CF0B89"/>
    <w:rsid w:val="00CF207D"/>
    <w:rsid w:val="00CF38ED"/>
    <w:rsid w:val="00CF7E19"/>
    <w:rsid w:val="00D00082"/>
    <w:rsid w:val="00D00E3F"/>
    <w:rsid w:val="00D01417"/>
    <w:rsid w:val="00D04507"/>
    <w:rsid w:val="00D05ECE"/>
    <w:rsid w:val="00D06D25"/>
    <w:rsid w:val="00D07911"/>
    <w:rsid w:val="00D07F59"/>
    <w:rsid w:val="00D144EF"/>
    <w:rsid w:val="00D16D70"/>
    <w:rsid w:val="00D34800"/>
    <w:rsid w:val="00D37FD7"/>
    <w:rsid w:val="00D430D6"/>
    <w:rsid w:val="00D45C4A"/>
    <w:rsid w:val="00D5116E"/>
    <w:rsid w:val="00D555FE"/>
    <w:rsid w:val="00D61CE2"/>
    <w:rsid w:val="00D66BA9"/>
    <w:rsid w:val="00D8333E"/>
    <w:rsid w:val="00D84A75"/>
    <w:rsid w:val="00D93839"/>
    <w:rsid w:val="00D979CE"/>
    <w:rsid w:val="00DA2821"/>
    <w:rsid w:val="00DA30C4"/>
    <w:rsid w:val="00DA3365"/>
    <w:rsid w:val="00DB025A"/>
    <w:rsid w:val="00DB170D"/>
    <w:rsid w:val="00DB1B0A"/>
    <w:rsid w:val="00DB2FD8"/>
    <w:rsid w:val="00DB59B6"/>
    <w:rsid w:val="00DC0E55"/>
    <w:rsid w:val="00DC1A72"/>
    <w:rsid w:val="00DC5152"/>
    <w:rsid w:val="00DD27BD"/>
    <w:rsid w:val="00DF42CE"/>
    <w:rsid w:val="00DF5C99"/>
    <w:rsid w:val="00E01B1B"/>
    <w:rsid w:val="00E062A4"/>
    <w:rsid w:val="00E065EA"/>
    <w:rsid w:val="00E124CF"/>
    <w:rsid w:val="00E12E27"/>
    <w:rsid w:val="00E14177"/>
    <w:rsid w:val="00E145DA"/>
    <w:rsid w:val="00E22786"/>
    <w:rsid w:val="00E22D34"/>
    <w:rsid w:val="00E24ECF"/>
    <w:rsid w:val="00E308D4"/>
    <w:rsid w:val="00E3784D"/>
    <w:rsid w:val="00E45124"/>
    <w:rsid w:val="00E54469"/>
    <w:rsid w:val="00E560B6"/>
    <w:rsid w:val="00E56B0B"/>
    <w:rsid w:val="00E731AC"/>
    <w:rsid w:val="00E73CEB"/>
    <w:rsid w:val="00E80CD7"/>
    <w:rsid w:val="00E83289"/>
    <w:rsid w:val="00E8410D"/>
    <w:rsid w:val="00E92E10"/>
    <w:rsid w:val="00E9685C"/>
    <w:rsid w:val="00EB4056"/>
    <w:rsid w:val="00EC0A25"/>
    <w:rsid w:val="00EC1A27"/>
    <w:rsid w:val="00EC2366"/>
    <w:rsid w:val="00EC606B"/>
    <w:rsid w:val="00EC7ED7"/>
    <w:rsid w:val="00ED428E"/>
    <w:rsid w:val="00ED4813"/>
    <w:rsid w:val="00ED5204"/>
    <w:rsid w:val="00EF055C"/>
    <w:rsid w:val="00EF126B"/>
    <w:rsid w:val="00EF7BB9"/>
    <w:rsid w:val="00F005CD"/>
    <w:rsid w:val="00F01018"/>
    <w:rsid w:val="00F0198A"/>
    <w:rsid w:val="00F137C1"/>
    <w:rsid w:val="00F139BA"/>
    <w:rsid w:val="00F152C8"/>
    <w:rsid w:val="00F2070D"/>
    <w:rsid w:val="00F234A9"/>
    <w:rsid w:val="00F23A41"/>
    <w:rsid w:val="00F26352"/>
    <w:rsid w:val="00F37194"/>
    <w:rsid w:val="00F539F7"/>
    <w:rsid w:val="00F55025"/>
    <w:rsid w:val="00F56497"/>
    <w:rsid w:val="00F60873"/>
    <w:rsid w:val="00F6486B"/>
    <w:rsid w:val="00F72853"/>
    <w:rsid w:val="00F7500E"/>
    <w:rsid w:val="00F76EAA"/>
    <w:rsid w:val="00F81341"/>
    <w:rsid w:val="00F8417F"/>
    <w:rsid w:val="00F843D0"/>
    <w:rsid w:val="00F86B0E"/>
    <w:rsid w:val="00F9376D"/>
    <w:rsid w:val="00F93AF2"/>
    <w:rsid w:val="00FA0232"/>
    <w:rsid w:val="00FA1832"/>
    <w:rsid w:val="00FA6408"/>
    <w:rsid w:val="00FB194D"/>
    <w:rsid w:val="00FB1F13"/>
    <w:rsid w:val="00FB2A8B"/>
    <w:rsid w:val="00FB39E9"/>
    <w:rsid w:val="00FB4F04"/>
    <w:rsid w:val="00FB65DB"/>
    <w:rsid w:val="00FC15A3"/>
    <w:rsid w:val="00FC7B43"/>
    <w:rsid w:val="00FC7B84"/>
    <w:rsid w:val="00FD2B93"/>
    <w:rsid w:val="00FD3894"/>
    <w:rsid w:val="00FD45D8"/>
    <w:rsid w:val="00FD732D"/>
    <w:rsid w:val="00FE1EA1"/>
    <w:rsid w:val="00FE3F79"/>
    <w:rsid w:val="00FF7D9F"/>
    <w:rsid w:val="1597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665B"/>
  <w15:chartTrackingRefBased/>
  <w15:docId w15:val="{405592F8-ED15-4266-9941-B48D814B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866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1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9A6"/>
  </w:style>
  <w:style w:type="paragraph" w:styleId="Footer">
    <w:name w:val="footer"/>
    <w:basedOn w:val="Normal"/>
    <w:link w:val="FooterChar"/>
    <w:uiPriority w:val="99"/>
    <w:unhideWhenUsed/>
    <w:rsid w:val="009B5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9A6"/>
  </w:style>
  <w:style w:type="paragraph" w:styleId="NoSpacing">
    <w:name w:val="No Spacing"/>
    <w:link w:val="NoSpacingChar"/>
    <w:uiPriority w:val="1"/>
    <w:qFormat/>
    <w:rsid w:val="00DB59B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59B6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D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FB2A8B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0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15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9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48F7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C41A6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13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B04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B0A7A72CE5F478F78D88FF5C0CA73" ma:contentTypeVersion="15" ma:contentTypeDescription="Create a new document." ma:contentTypeScope="" ma:versionID="4ea835ef1c0caad67e0eb7bcdc09ec9c">
  <xsd:schema xmlns:xsd="http://www.w3.org/2001/XMLSchema" xmlns:xs="http://www.w3.org/2001/XMLSchema" xmlns:p="http://schemas.microsoft.com/office/2006/metadata/properties" xmlns:ns2="72c2481d-7da1-4691-9ea9-9ec694fb09ff" xmlns:ns3="b88581ca-8258-43bd-b316-12e634d265d0" targetNamespace="http://schemas.microsoft.com/office/2006/metadata/properties" ma:root="true" ma:fieldsID="ca988ac3cac96a1f1e3b866105f40c4c" ns2:_="" ns3:_="">
    <xsd:import namespace="72c2481d-7da1-4691-9ea9-9ec694fb09ff"/>
    <xsd:import namespace="b88581ca-8258-43bd-b316-12e634d26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2481d-7da1-4691-9ea9-9ec694fb0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497ab79-df31-441d-a202-1b9cf2bf6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81ca-8258-43bd-b316-12e634d26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6a0407-27a9-4610-9275-6a85c8077f07}" ma:internalName="TaxCatchAll" ma:showField="CatchAllData" ma:web="b88581ca-8258-43bd-b316-12e634d26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2481d-7da1-4691-9ea9-9ec694fb09ff">
      <Terms xmlns="http://schemas.microsoft.com/office/infopath/2007/PartnerControls"/>
    </lcf76f155ced4ddcb4097134ff3c332f>
    <TaxCatchAll xmlns="b88581ca-8258-43bd-b316-12e634d265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F569D-BB07-45D1-95DE-E36C96E45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2481d-7da1-4691-9ea9-9ec694fb09ff"/>
    <ds:schemaRef ds:uri="b88581ca-8258-43bd-b316-12e634d26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29EB5-2A30-445B-BE28-884512EC3638}">
  <ds:schemaRefs>
    <ds:schemaRef ds:uri="http://schemas.microsoft.com/office/2006/metadata/properties"/>
    <ds:schemaRef ds:uri="http://schemas.microsoft.com/office/infopath/2007/PartnerControls"/>
    <ds:schemaRef ds:uri="72c2481d-7da1-4691-9ea9-9ec694fb09ff"/>
    <ds:schemaRef ds:uri="b88581ca-8258-43bd-b316-12e634d265d0"/>
  </ds:schemaRefs>
</ds:datastoreItem>
</file>

<file path=customXml/itemProps3.xml><?xml version="1.0" encoding="utf-8"?>
<ds:datastoreItem xmlns:ds="http://schemas.openxmlformats.org/officeDocument/2006/customXml" ds:itemID="{3BB29F23-E754-4D16-87DB-E8650EFE81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66DDBB-E3DD-4A1A-870E-5417BDE1E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Ohme Home Pro MID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Ohme Home Pro MID</dc:title>
  <dc:subject>MID QA Process</dc:subject>
  <dc:creator>October 2024</dc:creator>
  <cp:keywords/>
  <dc:description/>
  <cp:lastModifiedBy>Mauro Soppe</cp:lastModifiedBy>
  <cp:revision>6</cp:revision>
  <cp:lastPrinted>2019-06-04T16:40:00Z</cp:lastPrinted>
  <dcterms:created xsi:type="dcterms:W3CDTF">2024-11-21T13:40:00Z</dcterms:created>
  <dcterms:modified xsi:type="dcterms:W3CDTF">2024-11-27T13:16:00Z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0x010100B8CB0A7A72CE5F478F78D88FF5C0CA73</vt:lpwstr>
  </property>
  <property fmtid="{D5CDD505-2E9C-101B-9397-08002B2CF9AE}" pid="3" name="MediaServiceImageTags">
    <vt:lpwstr/>
  </property>
</Properties>
</file>